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56" w:rsidRPr="00FD3705" w:rsidRDefault="00344056" w:rsidP="0034405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F6331">
        <w:rPr>
          <w:rFonts w:ascii="Times New Roman" w:hAnsi="Times New Roman" w:cs="Times New Roman"/>
          <w:b/>
        </w:rPr>
        <w:t>ПУБЛИЧНАЯ ОФЕРТА ОБ ОСУЩЕСТВЛЕНИИ БЕЗВОЗМЕЗДНОЙ БЛАГОТВОРИТЕЛЬНОЙ ДЕЯТЕЛЬНОСТИ (ПОЖЕРТВОВАНИЯ)</w:t>
      </w:r>
    </w:p>
    <w:p w:rsidR="00344056" w:rsidRPr="00FD3705" w:rsidRDefault="00344056" w:rsidP="0034405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44056" w:rsidRPr="00DF6331" w:rsidRDefault="00344056" w:rsidP="00344056">
      <w:pPr>
        <w:spacing w:line="240" w:lineRule="auto"/>
        <w:rPr>
          <w:rFonts w:ascii="Times New Roman" w:hAnsi="Times New Roman" w:cs="Times New Roman"/>
          <w:b/>
        </w:rPr>
      </w:pPr>
      <w:r w:rsidRPr="00DF6331">
        <w:rPr>
          <w:rFonts w:ascii="Times New Roman" w:hAnsi="Times New Roman" w:cs="Times New Roman"/>
          <w:b/>
        </w:rPr>
        <w:t>Общие положения:</w:t>
      </w:r>
    </w:p>
    <w:p w:rsidR="00344056" w:rsidRPr="00FD3705" w:rsidRDefault="00344056" w:rsidP="00344056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>1.1 Настоящая публичная оферта (</w:t>
      </w:r>
      <w:r w:rsidRPr="00DF6331">
        <w:rPr>
          <w:rFonts w:ascii="Times New Roman" w:hAnsi="Times New Roman" w:cs="Times New Roman"/>
          <w:b/>
        </w:rPr>
        <w:t>далее – «Оферта»)</w:t>
      </w:r>
      <w:r w:rsidRPr="003C2000">
        <w:rPr>
          <w:rFonts w:ascii="Times New Roman" w:hAnsi="Times New Roman" w:cs="Times New Roman"/>
        </w:rPr>
        <w:t xml:space="preserve"> является предложением </w:t>
      </w:r>
      <w:r w:rsidRPr="0001109E">
        <w:rPr>
          <w:rFonts w:ascii="Times New Roman" w:hAnsi="Times New Roman" w:cs="Times New Roman"/>
        </w:rPr>
        <w:t>АВТОНОМНОЙ НЕКОММЕРЧЕСКОЙ ОРГАНИЗАЦИИ ЦЕНТР КУЛЬТУРНОГО РАЗВИТИЯ "ДУША С ДУШОЮ ГОВОРИТ" (</w:t>
      </w:r>
      <w:r w:rsidRPr="0001109E">
        <w:rPr>
          <w:rFonts w:ascii="Times New Roman" w:hAnsi="Times New Roman" w:cs="Times New Roman"/>
          <w:b/>
        </w:rPr>
        <w:t>Далее АНО</w:t>
      </w:r>
      <w:r w:rsidRPr="0001109E">
        <w:rPr>
          <w:rFonts w:ascii="Times New Roman" w:hAnsi="Times New Roman" w:cs="Times New Roman"/>
        </w:rPr>
        <w:t>)</w:t>
      </w:r>
      <w:r w:rsidRPr="003C2000">
        <w:rPr>
          <w:rFonts w:ascii="Times New Roman" w:hAnsi="Times New Roman" w:cs="Times New Roman"/>
        </w:rPr>
        <w:t>, зарегистрированно</w:t>
      </w:r>
      <w:r>
        <w:rPr>
          <w:rFonts w:ascii="Times New Roman" w:hAnsi="Times New Roman" w:cs="Times New Roman"/>
        </w:rPr>
        <w:t>й</w:t>
      </w:r>
      <w:r w:rsidRPr="003C2000">
        <w:rPr>
          <w:rFonts w:ascii="Times New Roman" w:hAnsi="Times New Roman" w:cs="Times New Roman"/>
        </w:rPr>
        <w:t xml:space="preserve"> за основным государственным регистрационным номером </w:t>
      </w:r>
      <w:r w:rsidRPr="003E14EE">
        <w:rPr>
          <w:color w:val="35383B"/>
        </w:rPr>
        <w:t>121770</w:t>
      </w:r>
      <w:r>
        <w:rPr>
          <w:color w:val="35383B"/>
        </w:rPr>
        <w:t>0600864</w:t>
      </w:r>
      <w:r w:rsidRPr="003C2000">
        <w:rPr>
          <w:rFonts w:ascii="Times New Roman" w:hAnsi="Times New Roman" w:cs="Times New Roman"/>
        </w:rPr>
        <w:t>, расположенно</w:t>
      </w:r>
      <w:r>
        <w:rPr>
          <w:rFonts w:ascii="Times New Roman" w:hAnsi="Times New Roman" w:cs="Times New Roman"/>
        </w:rPr>
        <w:t>й</w:t>
      </w:r>
      <w:r w:rsidRPr="003C2000">
        <w:rPr>
          <w:rFonts w:ascii="Times New Roman" w:hAnsi="Times New Roman" w:cs="Times New Roman"/>
        </w:rPr>
        <w:t xml:space="preserve"> по адресу: Российская Федерация, </w:t>
      </w:r>
      <w:r w:rsidRPr="0001109E">
        <w:rPr>
          <w:rFonts w:ascii="Times New Roman" w:hAnsi="Times New Roman" w:cs="Times New Roman"/>
        </w:rPr>
        <w:t xml:space="preserve">119002, </w:t>
      </w:r>
      <w:proofErr w:type="spellStart"/>
      <w:r w:rsidRPr="0001109E">
        <w:rPr>
          <w:rFonts w:ascii="Times New Roman" w:hAnsi="Times New Roman" w:cs="Times New Roman"/>
        </w:rPr>
        <w:t>Г.Москва</w:t>
      </w:r>
      <w:proofErr w:type="spellEnd"/>
      <w:proofErr w:type="gramStart"/>
      <w:r w:rsidRPr="0001109E">
        <w:rPr>
          <w:rFonts w:ascii="Times New Roman" w:hAnsi="Times New Roman" w:cs="Times New Roman"/>
        </w:rPr>
        <w:t>,  УЛ</w:t>
      </w:r>
      <w:proofErr w:type="gramEnd"/>
      <w:r w:rsidRPr="0001109E">
        <w:rPr>
          <w:rFonts w:ascii="Times New Roman" w:hAnsi="Times New Roman" w:cs="Times New Roman"/>
        </w:rPr>
        <w:t xml:space="preserve"> АРБАТ, Д. 20, ЭТАЖ 1, ПОМ. 6/1, КОМ. 1, ОФИС 20</w:t>
      </w:r>
      <w:r w:rsidRPr="003C2000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 xml:space="preserve">генерального </w:t>
      </w:r>
      <w:r w:rsidRPr="003C2000">
        <w:rPr>
          <w:rFonts w:ascii="Times New Roman" w:hAnsi="Times New Roman" w:cs="Times New Roman"/>
        </w:rPr>
        <w:t xml:space="preserve">директора </w:t>
      </w:r>
      <w:r>
        <w:rPr>
          <w:rFonts w:ascii="Times New Roman" w:hAnsi="Times New Roman" w:cs="Times New Roman"/>
        </w:rPr>
        <w:t>Пушкарь Ирины Анатольевны</w:t>
      </w:r>
      <w:r w:rsidRPr="003C2000">
        <w:rPr>
          <w:rFonts w:ascii="Times New Roman" w:hAnsi="Times New Roman" w:cs="Times New Roman"/>
        </w:rPr>
        <w:t>, действующей на основании Устава, (</w:t>
      </w:r>
      <w:r w:rsidRPr="0001109E">
        <w:rPr>
          <w:rFonts w:ascii="Times New Roman" w:hAnsi="Times New Roman" w:cs="Times New Roman"/>
        </w:rPr>
        <w:t>далее – «</w:t>
      </w:r>
      <w:proofErr w:type="spellStart"/>
      <w:r w:rsidRPr="0001109E">
        <w:rPr>
          <w:rFonts w:ascii="Times New Roman" w:hAnsi="Times New Roman" w:cs="Times New Roman"/>
        </w:rPr>
        <w:t>Благополучатель</w:t>
      </w:r>
      <w:proofErr w:type="spellEnd"/>
      <w:r w:rsidRPr="0001109E">
        <w:rPr>
          <w:rFonts w:ascii="Times New Roman" w:hAnsi="Times New Roman" w:cs="Times New Roman"/>
        </w:rPr>
        <w:t xml:space="preserve">») </w:t>
      </w:r>
      <w:r w:rsidRPr="00DF6331">
        <w:rPr>
          <w:rFonts w:ascii="Times New Roman" w:hAnsi="Times New Roman" w:cs="Times New Roman"/>
        </w:rPr>
        <w:t xml:space="preserve">заключить </w:t>
      </w:r>
      <w:r w:rsidRPr="003C2000">
        <w:rPr>
          <w:rFonts w:ascii="Times New Roman" w:hAnsi="Times New Roman" w:cs="Times New Roman"/>
        </w:rPr>
        <w:t>на указанных ниже условиях договор об осуществлении безвозмездной благотворительной деятельности (пожертвования) (</w:t>
      </w:r>
      <w:r w:rsidRPr="0001109E">
        <w:rPr>
          <w:rFonts w:ascii="Times New Roman" w:hAnsi="Times New Roman" w:cs="Times New Roman"/>
        </w:rPr>
        <w:t>далее – «Договор»)</w:t>
      </w:r>
      <w:r w:rsidRPr="003C2000">
        <w:rPr>
          <w:rFonts w:ascii="Times New Roman" w:hAnsi="Times New Roman" w:cs="Times New Roman"/>
        </w:rPr>
        <w:t xml:space="preserve"> с любым физическим и / или юридическим лицом, отозвавшимся на такое предложение (</w:t>
      </w:r>
      <w:r w:rsidRPr="0001109E">
        <w:rPr>
          <w:rFonts w:ascii="Times New Roman" w:hAnsi="Times New Roman" w:cs="Times New Roman"/>
        </w:rPr>
        <w:t>далее – «Благотворитель»</w:t>
      </w:r>
      <w:r>
        <w:rPr>
          <w:rFonts w:ascii="Times New Roman" w:hAnsi="Times New Roman" w:cs="Times New Roman"/>
        </w:rPr>
        <w:t>).</w:t>
      </w:r>
    </w:p>
    <w:p w:rsidR="00344056" w:rsidRPr="003C2000" w:rsidRDefault="00344056" w:rsidP="00344056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1.2 </w:t>
      </w:r>
      <w:proofErr w:type="spellStart"/>
      <w:r w:rsidRPr="003C2000">
        <w:rPr>
          <w:rFonts w:ascii="Times New Roman" w:hAnsi="Times New Roman" w:cs="Times New Roman"/>
        </w:rPr>
        <w:t>Благополучатель</w:t>
      </w:r>
      <w:proofErr w:type="spellEnd"/>
      <w:r w:rsidRPr="003C2000">
        <w:rPr>
          <w:rFonts w:ascii="Times New Roman" w:hAnsi="Times New Roman" w:cs="Times New Roman"/>
        </w:rPr>
        <w:t xml:space="preserve"> является некоммерческой благотворительной организацией, созданной в форме </w:t>
      </w:r>
      <w:r>
        <w:rPr>
          <w:rFonts w:ascii="Times New Roman" w:hAnsi="Times New Roman" w:cs="Times New Roman"/>
        </w:rPr>
        <w:t>автономной некоммерческой организации</w:t>
      </w:r>
      <w:r w:rsidRPr="003C2000">
        <w:rPr>
          <w:rFonts w:ascii="Times New Roman" w:hAnsi="Times New Roman" w:cs="Times New Roman"/>
        </w:rPr>
        <w:t xml:space="preserve">, действующей на основании Устава, утвержденного единственным учредителем Решением </w:t>
      </w:r>
      <w:r>
        <w:rPr>
          <w:rFonts w:ascii="Times New Roman" w:hAnsi="Times New Roman" w:cs="Times New Roman"/>
        </w:rPr>
        <w:t xml:space="preserve">№1 </w:t>
      </w:r>
      <w:r w:rsidRPr="003C200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01 ноября </w:t>
      </w:r>
      <w:r w:rsidRPr="003C200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1</w:t>
      </w:r>
      <w:r w:rsidRPr="003C2000">
        <w:rPr>
          <w:rFonts w:ascii="Times New Roman" w:hAnsi="Times New Roman" w:cs="Times New Roman"/>
        </w:rPr>
        <w:t xml:space="preserve"> года, (</w:t>
      </w:r>
      <w:r w:rsidRPr="00426083">
        <w:rPr>
          <w:rFonts w:ascii="Times New Roman" w:hAnsi="Times New Roman" w:cs="Times New Roman"/>
          <w:b/>
        </w:rPr>
        <w:t>далее – «Устав»)</w:t>
      </w:r>
      <w:r w:rsidRPr="003C2000">
        <w:rPr>
          <w:rFonts w:ascii="Times New Roman" w:hAnsi="Times New Roman" w:cs="Times New Roman"/>
        </w:rPr>
        <w:t xml:space="preserve"> и в соответствии с Федеральным законом от 11 августа 1995 года № 135-ФЗ «О благотворительной деятельности и добровольчестве (</w:t>
      </w:r>
      <w:proofErr w:type="spellStart"/>
      <w:r w:rsidRPr="003C2000">
        <w:rPr>
          <w:rFonts w:ascii="Times New Roman" w:hAnsi="Times New Roman" w:cs="Times New Roman"/>
        </w:rPr>
        <w:t>волонтерстве</w:t>
      </w:r>
      <w:proofErr w:type="spellEnd"/>
      <w:r w:rsidRPr="003C2000">
        <w:rPr>
          <w:rFonts w:ascii="Times New Roman" w:hAnsi="Times New Roman" w:cs="Times New Roman"/>
        </w:rPr>
        <w:t xml:space="preserve">)» (далее – </w:t>
      </w:r>
      <w:r w:rsidRPr="00426083">
        <w:rPr>
          <w:rFonts w:ascii="Times New Roman" w:hAnsi="Times New Roman" w:cs="Times New Roman"/>
          <w:b/>
        </w:rPr>
        <w:t>«Закон «О благотворительной деятельности»</w:t>
      </w:r>
      <w:r w:rsidRPr="003C2000">
        <w:rPr>
          <w:rFonts w:ascii="Times New Roman" w:hAnsi="Times New Roman" w:cs="Times New Roman"/>
        </w:rPr>
        <w:t xml:space="preserve">), обладает необходимыми правами для получения Пожертвования (как этот термин определен ниже) в интересах осуществления своей уставной деятельности. </w:t>
      </w:r>
    </w:p>
    <w:p w:rsidR="00344056" w:rsidRPr="003C2000" w:rsidRDefault="00344056" w:rsidP="00344056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1.3 Настоящая Оферта является публичной офертой в соответствии с пунктом 2 статьи 437 Гражданского Кодекса Российской Федерации. Внесение Пожертвования (как этот термин определен ниже) в адрес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 считается акцептом настоящей Оферты на указанных далее условиях.  </w:t>
      </w:r>
    </w:p>
    <w:p w:rsidR="00344056" w:rsidRPr="003C2000" w:rsidRDefault="00344056" w:rsidP="00344056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1.4 </w:t>
      </w:r>
      <w:r>
        <w:rPr>
          <w:rFonts w:ascii="Times New Roman" w:hAnsi="Times New Roman" w:cs="Times New Roman"/>
        </w:rPr>
        <w:t>АНО</w:t>
      </w:r>
      <w:r w:rsidRPr="003C2000">
        <w:rPr>
          <w:rFonts w:ascii="Times New Roman" w:hAnsi="Times New Roman" w:cs="Times New Roman"/>
        </w:rPr>
        <w:t xml:space="preserve"> готов</w:t>
      </w:r>
      <w:r>
        <w:rPr>
          <w:rFonts w:ascii="Times New Roman" w:hAnsi="Times New Roman" w:cs="Times New Roman"/>
        </w:rPr>
        <w:t>а</w:t>
      </w:r>
      <w:r w:rsidRPr="003C2000">
        <w:rPr>
          <w:rFonts w:ascii="Times New Roman" w:hAnsi="Times New Roman" w:cs="Times New Roman"/>
        </w:rPr>
        <w:t xml:space="preserve"> заключать договоры пожертвования в ином порядке и (или) на иных условиях, нежели это предусмотрено Офертой, для чего любое заинтересованное лицо вправе обратиться для заключения соответствующего договора в Фонд.  </w:t>
      </w:r>
    </w:p>
    <w:p w:rsidR="00344056" w:rsidRPr="00DF6331" w:rsidRDefault="00344056" w:rsidP="0034405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F6331">
        <w:rPr>
          <w:rFonts w:ascii="Times New Roman" w:hAnsi="Times New Roman" w:cs="Times New Roman"/>
          <w:b/>
        </w:rPr>
        <w:t xml:space="preserve">2. Предмет Договора: </w:t>
      </w:r>
    </w:p>
    <w:p w:rsidR="00344056" w:rsidRPr="003C2000" w:rsidRDefault="00344056" w:rsidP="00344056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2.1 Благотворитель добровольно и бескорыстно (безвозмездно) в порядке осуществления благотворительного пожертвования передает в собственность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 денежные средства в размере, определяемом Благотворителем (</w:t>
      </w:r>
      <w:r w:rsidRPr="00426083">
        <w:rPr>
          <w:rFonts w:ascii="Times New Roman" w:hAnsi="Times New Roman" w:cs="Times New Roman"/>
          <w:b/>
        </w:rPr>
        <w:t>далее – «Пожертвование»).</w:t>
      </w:r>
      <w:r w:rsidRPr="003C2000">
        <w:rPr>
          <w:rFonts w:ascii="Times New Roman" w:hAnsi="Times New Roman" w:cs="Times New Roman"/>
        </w:rPr>
        <w:t xml:space="preserve"> </w:t>
      </w:r>
    </w:p>
    <w:p w:rsidR="00344056" w:rsidRPr="003C2000" w:rsidRDefault="00344056" w:rsidP="00344056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2.2 </w:t>
      </w:r>
      <w:proofErr w:type="spellStart"/>
      <w:r w:rsidRPr="003C2000">
        <w:rPr>
          <w:rFonts w:ascii="Times New Roman" w:hAnsi="Times New Roman" w:cs="Times New Roman"/>
        </w:rPr>
        <w:t>Благополучатель</w:t>
      </w:r>
      <w:proofErr w:type="spellEnd"/>
      <w:r w:rsidRPr="003C2000">
        <w:rPr>
          <w:rFonts w:ascii="Times New Roman" w:hAnsi="Times New Roman" w:cs="Times New Roman"/>
        </w:rPr>
        <w:t xml:space="preserve"> принимает Пожертвование и с учетом положений пунктов 3.1 – 3.1</w:t>
      </w:r>
      <w:r>
        <w:rPr>
          <w:rFonts w:ascii="Times New Roman" w:hAnsi="Times New Roman" w:cs="Times New Roman"/>
        </w:rPr>
        <w:t>1</w:t>
      </w:r>
      <w:r w:rsidRPr="003C2000">
        <w:rPr>
          <w:rFonts w:ascii="Times New Roman" w:hAnsi="Times New Roman" w:cs="Times New Roman"/>
        </w:rPr>
        <w:t xml:space="preserve"> настоящей Оферты обязуется направлять его на цели, предусмотренные статьей 2 Закона «О благотворительной деятельности» </w:t>
      </w:r>
      <w:proofErr w:type="gramStart"/>
      <w:r w:rsidRPr="003C2000">
        <w:rPr>
          <w:rFonts w:ascii="Times New Roman" w:hAnsi="Times New Roman" w:cs="Times New Roman"/>
        </w:rPr>
        <w:t>и  Устав</w:t>
      </w:r>
      <w:r>
        <w:rPr>
          <w:rFonts w:ascii="Times New Roman" w:hAnsi="Times New Roman" w:cs="Times New Roman"/>
        </w:rPr>
        <w:t>ом</w:t>
      </w:r>
      <w:proofErr w:type="gramEnd"/>
      <w:r w:rsidRPr="003C2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АНО</w:t>
      </w:r>
      <w:r w:rsidRPr="003C2000">
        <w:rPr>
          <w:rFonts w:ascii="Times New Roman" w:hAnsi="Times New Roman" w:cs="Times New Roman"/>
        </w:rPr>
        <w:t>, включая всестороннюю поддержку лицам, находящимся в кризисной, трудной жизненной сит</w:t>
      </w:r>
      <w:r>
        <w:rPr>
          <w:rFonts w:ascii="Times New Roman" w:hAnsi="Times New Roman" w:cs="Times New Roman"/>
        </w:rPr>
        <w:t xml:space="preserve">уации, в том числе </w:t>
      </w:r>
      <w:r w:rsidRPr="003C2000">
        <w:rPr>
          <w:rFonts w:ascii="Times New Roman" w:hAnsi="Times New Roman" w:cs="Times New Roman"/>
        </w:rPr>
        <w:t>, инвалидам, пожилым людям, детям-сиротам. Пожертвование является благотворительным пожертвованием.</w:t>
      </w:r>
    </w:p>
    <w:p w:rsidR="00344056" w:rsidRPr="003C2000" w:rsidRDefault="00344056" w:rsidP="00344056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C2000">
        <w:rPr>
          <w:rFonts w:ascii="Times New Roman" w:hAnsi="Times New Roman" w:cs="Times New Roman"/>
        </w:rPr>
        <w:t xml:space="preserve">2.3. </w:t>
      </w:r>
      <w:r w:rsidRPr="003C2000">
        <w:rPr>
          <w:rFonts w:ascii="Times New Roman" w:hAnsi="Times New Roman" w:cs="Times New Roman"/>
          <w:shd w:val="clear" w:color="auto" w:fill="FFFFFF"/>
        </w:rPr>
        <w:t xml:space="preserve">По письменному требованию Благотворителя </w:t>
      </w:r>
      <w:proofErr w:type="spellStart"/>
      <w:r w:rsidRPr="003C2000">
        <w:rPr>
          <w:rFonts w:ascii="Times New Roman" w:hAnsi="Times New Roman" w:cs="Times New Roman"/>
          <w:shd w:val="clear" w:color="auto" w:fill="FFFFFF"/>
        </w:rPr>
        <w:t>Благополучатель</w:t>
      </w:r>
      <w:proofErr w:type="spellEnd"/>
      <w:r w:rsidRPr="003C2000">
        <w:rPr>
          <w:rFonts w:ascii="Times New Roman" w:hAnsi="Times New Roman" w:cs="Times New Roman"/>
          <w:shd w:val="clear" w:color="auto" w:fill="FFFFFF"/>
        </w:rPr>
        <w:t xml:space="preserve"> может оформить бумажный экземпляр договора пожертвования с подписями Сторон.</w:t>
      </w:r>
    </w:p>
    <w:p w:rsidR="00344056" w:rsidRPr="003C2000" w:rsidRDefault="00344056" w:rsidP="00344056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C2000">
        <w:rPr>
          <w:rFonts w:ascii="Times New Roman" w:hAnsi="Times New Roman" w:cs="Times New Roman"/>
          <w:shd w:val="clear" w:color="auto" w:fill="FFFFFF"/>
        </w:rPr>
        <w:t xml:space="preserve">2.4. Письменным требованием Благотворителя о подписании бумажного экземпляра договора пожертвования считается доставка в офис </w:t>
      </w:r>
      <w:r>
        <w:rPr>
          <w:rFonts w:ascii="Times New Roman" w:hAnsi="Times New Roman" w:cs="Times New Roman"/>
          <w:shd w:val="clear" w:color="auto" w:fill="FFFFFF"/>
        </w:rPr>
        <w:t>АНО</w:t>
      </w:r>
      <w:r w:rsidRPr="003C2000">
        <w:rPr>
          <w:rFonts w:ascii="Times New Roman" w:hAnsi="Times New Roman" w:cs="Times New Roman"/>
          <w:shd w:val="clear" w:color="auto" w:fill="FFFFFF"/>
        </w:rPr>
        <w:t xml:space="preserve"> подписанной Благотворителем в двух экземплярах печатной версии договора пожертвования, содержащей все необходимые данные о Благотворителе (ФИО, паспортные данные – серия, номер, дата и орган выдачи, адрес регистрации, а также контактный телефон, ИНН при наличии).</w:t>
      </w:r>
    </w:p>
    <w:p w:rsidR="005F4E60" w:rsidRDefault="005F4E60" w:rsidP="005F4E6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F4E60" w:rsidRDefault="005F4E60" w:rsidP="005F4E6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F4E60" w:rsidRPr="00DF6331" w:rsidRDefault="005F4E60" w:rsidP="005F4E60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DF6331">
        <w:rPr>
          <w:rFonts w:ascii="Times New Roman" w:hAnsi="Times New Roman" w:cs="Times New Roman"/>
          <w:b/>
        </w:rPr>
        <w:lastRenderedPageBreak/>
        <w:t xml:space="preserve">Порядок передачи Пожертвования и иные условия: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3.1 Благотворитель самостоятельно определяет размер Пожертвования и вносит его в адрес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 любым способом, указанным на официальном сайте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 (</w:t>
      </w:r>
      <w:r w:rsidRPr="000D16AB">
        <w:rPr>
          <w:bCs/>
        </w:rPr>
        <w:t>https://dusha-art.ru/</w:t>
      </w:r>
      <w:r w:rsidRPr="003C2000">
        <w:rPr>
          <w:rFonts w:ascii="Times New Roman" w:hAnsi="Times New Roman" w:cs="Times New Roman"/>
        </w:rPr>
        <w:t xml:space="preserve">). Документом, подтверждающим внесение Пожертвования, является сообщение, направленное </w:t>
      </w:r>
      <w:proofErr w:type="spellStart"/>
      <w:r w:rsidRPr="003C2000">
        <w:rPr>
          <w:rFonts w:ascii="Times New Roman" w:hAnsi="Times New Roman" w:cs="Times New Roman"/>
        </w:rPr>
        <w:t>Благополучателем</w:t>
      </w:r>
      <w:proofErr w:type="spellEnd"/>
      <w:r w:rsidRPr="003C2000">
        <w:rPr>
          <w:rFonts w:ascii="Times New Roman" w:hAnsi="Times New Roman" w:cs="Times New Roman"/>
        </w:rPr>
        <w:t xml:space="preserve"> или его платёжным агентом на контактные данные Благотворителя, указанные им при внесении Пожертвования, либо отметка об исполнении платёжного поручения в банке Благотворителя.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3.2 Внесение Пожертвования Благотворителем означает полное и безусловное согласие Благотворителя с условиями настоящей Оферты. Оферта считается акцептованной Благотворителем в момент внесения Пожертвования Благотворителем в адрес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.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3.3 </w:t>
      </w:r>
      <w:proofErr w:type="spellStart"/>
      <w:r w:rsidRPr="003C2000">
        <w:rPr>
          <w:rFonts w:ascii="Times New Roman" w:hAnsi="Times New Roman" w:cs="Times New Roman"/>
        </w:rPr>
        <w:t>Благополучатель</w:t>
      </w:r>
      <w:proofErr w:type="spellEnd"/>
      <w:r w:rsidRPr="003C2000">
        <w:rPr>
          <w:rFonts w:ascii="Times New Roman" w:hAnsi="Times New Roman" w:cs="Times New Roman"/>
        </w:rPr>
        <w:t xml:space="preserve"> обязуется осуществлять все разумно необходимые действия для принятия Пожертвования от Благотворителя и его надлежащего использования.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3.4 Благотворитель подтверждает, что вправе самостоятельно осуществить Пожертвование или получил необходимые согласия и разрешения для осуществления Пожертвования. Стороны настоящим подтверждают, что им неизвестно о каких-либо обстоятельствах или требованиях, препятствующих передаче Пожертвования </w:t>
      </w:r>
      <w:proofErr w:type="spellStart"/>
      <w:r w:rsidRPr="003C2000">
        <w:rPr>
          <w:rFonts w:ascii="Times New Roman" w:hAnsi="Times New Roman" w:cs="Times New Roman"/>
        </w:rPr>
        <w:t>Благополучателю</w:t>
      </w:r>
      <w:proofErr w:type="spellEnd"/>
      <w:r w:rsidRPr="003C2000">
        <w:rPr>
          <w:rFonts w:ascii="Times New Roman" w:hAnsi="Times New Roman" w:cs="Times New Roman"/>
        </w:rPr>
        <w:t xml:space="preserve">.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3.5 Благотворитель установил, что не менее 80 (восьмидесяти) процентов Пожертвования, внесенного в форме денежных средств, должно быть использовано </w:t>
      </w:r>
      <w:proofErr w:type="spellStart"/>
      <w:r w:rsidRPr="003C2000">
        <w:rPr>
          <w:rFonts w:ascii="Times New Roman" w:hAnsi="Times New Roman" w:cs="Times New Roman"/>
        </w:rPr>
        <w:t>Благополучателем</w:t>
      </w:r>
      <w:proofErr w:type="spellEnd"/>
      <w:r w:rsidRPr="003C2000">
        <w:rPr>
          <w:rFonts w:ascii="Times New Roman" w:hAnsi="Times New Roman" w:cs="Times New Roman"/>
        </w:rPr>
        <w:t xml:space="preserve"> на благотворительные цели, указанные в п. 2.2 настоящего Договора, в течение неограниченного периода времени с момента получения </w:t>
      </w:r>
      <w:proofErr w:type="spellStart"/>
      <w:r w:rsidRPr="003C2000">
        <w:rPr>
          <w:rFonts w:ascii="Times New Roman" w:hAnsi="Times New Roman" w:cs="Times New Roman"/>
        </w:rPr>
        <w:t>Благополучателем</w:t>
      </w:r>
      <w:proofErr w:type="spellEnd"/>
      <w:r w:rsidRPr="003C2000">
        <w:rPr>
          <w:rFonts w:ascii="Times New Roman" w:hAnsi="Times New Roman" w:cs="Times New Roman"/>
        </w:rPr>
        <w:t xml:space="preserve"> Пожертвования. С учетом положений пункта 3.6 ниже конкретные сроки и порядок использования Пожертвования определяются </w:t>
      </w:r>
      <w:proofErr w:type="spellStart"/>
      <w:r w:rsidRPr="003C2000">
        <w:rPr>
          <w:rFonts w:ascii="Times New Roman" w:hAnsi="Times New Roman" w:cs="Times New Roman"/>
        </w:rPr>
        <w:t>Благополучателем</w:t>
      </w:r>
      <w:proofErr w:type="spellEnd"/>
      <w:r w:rsidRPr="003C2000">
        <w:rPr>
          <w:rFonts w:ascii="Times New Roman" w:hAnsi="Times New Roman" w:cs="Times New Roman"/>
        </w:rPr>
        <w:t xml:space="preserve"> по собственному усмотрению. Не более 20 (двадцати) процентов Пожертвования может быть использовано </w:t>
      </w:r>
      <w:proofErr w:type="spellStart"/>
      <w:r w:rsidRPr="003C2000">
        <w:rPr>
          <w:rFonts w:ascii="Times New Roman" w:hAnsi="Times New Roman" w:cs="Times New Roman"/>
        </w:rPr>
        <w:t>Благополучателем</w:t>
      </w:r>
      <w:proofErr w:type="spellEnd"/>
      <w:r w:rsidRPr="003C2000">
        <w:rPr>
          <w:rFonts w:ascii="Times New Roman" w:hAnsi="Times New Roman" w:cs="Times New Roman"/>
        </w:rPr>
        <w:t xml:space="preserve"> на оплату организационных и административных расходов.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  <w:shd w:val="clear" w:color="auto" w:fill="FFFFFF"/>
        </w:rPr>
        <w:t xml:space="preserve">3.6 Благотворитель имеет право по своему усмотрению выбрать конкретную цель Пожертвования в рамках уставной деятельности </w:t>
      </w:r>
      <w:proofErr w:type="spellStart"/>
      <w:r w:rsidRPr="003C2000">
        <w:rPr>
          <w:rFonts w:ascii="Times New Roman" w:hAnsi="Times New Roman" w:cs="Times New Roman"/>
          <w:shd w:val="clear" w:color="auto" w:fill="FFFFFF"/>
        </w:rPr>
        <w:t>Благополучателя</w:t>
      </w:r>
      <w:proofErr w:type="spellEnd"/>
      <w:r w:rsidRPr="003C2000">
        <w:rPr>
          <w:rFonts w:ascii="Times New Roman" w:hAnsi="Times New Roman" w:cs="Times New Roman"/>
          <w:shd w:val="clear" w:color="auto" w:fill="FFFFFF"/>
        </w:rPr>
        <w:t>, указав соответствующее «назначение платежа» при переводе Пожертвования. Актуальный список возможных целей Пожертвования публикуется на сайте (</w:t>
      </w:r>
      <w:r w:rsidRPr="000D16AB">
        <w:rPr>
          <w:bCs/>
        </w:rPr>
        <w:t>https://dusha-art.ru/</w:t>
      </w:r>
      <w:r w:rsidRPr="003C2000">
        <w:rPr>
          <w:rFonts w:ascii="Times New Roman" w:hAnsi="Times New Roman" w:cs="Times New Roman"/>
          <w:shd w:val="clear" w:color="auto" w:fill="FFFFFF"/>
        </w:rPr>
        <w:t>), в социальных сетях и СМИ.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3.7 Пожертвование, внесенное Благотворителем через персональную страницу подопечного на официальном сайте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 (</w:t>
      </w:r>
      <w:r w:rsidRPr="000D16AB">
        <w:rPr>
          <w:bCs/>
        </w:rPr>
        <w:t>https://dusha-art.ru/</w:t>
      </w:r>
      <w:r w:rsidRPr="003C2000">
        <w:rPr>
          <w:rFonts w:ascii="Times New Roman" w:hAnsi="Times New Roman" w:cs="Times New Roman"/>
        </w:rPr>
        <w:t xml:space="preserve">), используется </w:t>
      </w:r>
      <w:proofErr w:type="spellStart"/>
      <w:r w:rsidRPr="003C2000">
        <w:rPr>
          <w:rFonts w:ascii="Times New Roman" w:hAnsi="Times New Roman" w:cs="Times New Roman"/>
        </w:rPr>
        <w:t>Благополучателем</w:t>
      </w:r>
      <w:proofErr w:type="spellEnd"/>
      <w:r w:rsidRPr="003C2000">
        <w:rPr>
          <w:rFonts w:ascii="Times New Roman" w:hAnsi="Times New Roman" w:cs="Times New Roman"/>
        </w:rPr>
        <w:t xml:space="preserve"> на оказание помощи данному подопечному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. При этом Благотворитель соглашается, что в случае получения </w:t>
      </w:r>
      <w:proofErr w:type="spellStart"/>
      <w:r w:rsidRPr="003C2000">
        <w:rPr>
          <w:rFonts w:ascii="Times New Roman" w:hAnsi="Times New Roman" w:cs="Times New Roman"/>
        </w:rPr>
        <w:t>Благополучателем</w:t>
      </w:r>
      <w:proofErr w:type="spellEnd"/>
      <w:r w:rsidRPr="003C2000">
        <w:rPr>
          <w:rFonts w:ascii="Times New Roman" w:hAnsi="Times New Roman" w:cs="Times New Roman"/>
        </w:rPr>
        <w:t xml:space="preserve"> Пожертвований в отношении подопечного на сумму, превышающую необходимые для помощи данному подопечному затраты, </w:t>
      </w:r>
      <w:proofErr w:type="spellStart"/>
      <w:r w:rsidRPr="003C2000">
        <w:rPr>
          <w:rFonts w:ascii="Times New Roman" w:hAnsi="Times New Roman" w:cs="Times New Roman"/>
        </w:rPr>
        <w:t>Благополучатель</w:t>
      </w:r>
      <w:proofErr w:type="spellEnd"/>
      <w:r w:rsidRPr="003C2000">
        <w:rPr>
          <w:rFonts w:ascii="Times New Roman" w:hAnsi="Times New Roman" w:cs="Times New Roman"/>
        </w:rPr>
        <w:t xml:space="preserve"> вправе использовать такие дополнительные суммы Пожертвований на оказание помощи другим подопечным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.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3.8 Благотворитель имеет право на получение информации об использовании его Пожертвования путем доступа к информации, размещенной на официальном сайте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 (</w:t>
      </w:r>
      <w:r w:rsidRPr="000D16AB">
        <w:rPr>
          <w:bCs/>
        </w:rPr>
        <w:t>https://dusha-art.ru/</w:t>
      </w:r>
      <w:r w:rsidRPr="003C2000">
        <w:rPr>
          <w:rFonts w:ascii="Times New Roman" w:hAnsi="Times New Roman" w:cs="Times New Roman"/>
        </w:rPr>
        <w:t xml:space="preserve">) и включающей в себя: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- информацию о суммах Пожертвований, фактически полученных </w:t>
      </w:r>
      <w:proofErr w:type="spellStart"/>
      <w:r w:rsidRPr="003C2000">
        <w:rPr>
          <w:rFonts w:ascii="Times New Roman" w:hAnsi="Times New Roman" w:cs="Times New Roman"/>
        </w:rPr>
        <w:t>Благополучателем</w:t>
      </w:r>
      <w:proofErr w:type="spellEnd"/>
      <w:r w:rsidRPr="003C2000">
        <w:rPr>
          <w:rFonts w:ascii="Times New Roman" w:hAnsi="Times New Roman" w:cs="Times New Roman"/>
        </w:rPr>
        <w:t xml:space="preserve"> (зачисленных на расчётный счёт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), c указанием имени и первой буквы фамилии Благотворителя или наименования передавшей Пожертвование организации, или части номера телефона Благотворителя; 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- отчет о платежах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 с указанием банковской платежной информации;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- содержательные отчёты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 об осуществляемой им деятельности. </w:t>
      </w:r>
    </w:p>
    <w:p w:rsidR="00777D82" w:rsidRDefault="005F4E60" w:rsidP="005F4E60">
      <w:pPr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>3.9 Если иное не предусмотрено применимым законодательством, Пожертвование не облагается НДС. Благотворитель — юридическое лицо подтверждает, что Благотворительное пожертвование</w:t>
      </w:r>
    </w:p>
    <w:p w:rsidR="005F4E60" w:rsidRPr="0069312C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69312C">
        <w:rPr>
          <w:rFonts w:ascii="Times New Roman" w:hAnsi="Times New Roman" w:cs="Times New Roman"/>
        </w:rPr>
        <w:lastRenderedPageBreak/>
        <w:t>выплачено им из средств чистой прибыли. Благотворитель — физическое лицо имеет право на получение социального налогового вычета на сумму осуществлённых им благотворительных пожертвований.</w:t>
      </w:r>
    </w:p>
    <w:p w:rsidR="005F4E60" w:rsidRPr="0069312C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69312C">
        <w:rPr>
          <w:rFonts w:ascii="Times New Roman" w:hAnsi="Times New Roman" w:cs="Times New Roman"/>
        </w:rPr>
        <w:t xml:space="preserve">3.10 Благотворитель вправе отменить Пожертвование и потребовать возврата внесенных в качестве Пожертвования денежных средств при наличии доказательств их использования </w:t>
      </w:r>
      <w:proofErr w:type="spellStart"/>
      <w:r w:rsidRPr="0069312C">
        <w:rPr>
          <w:rFonts w:ascii="Times New Roman" w:hAnsi="Times New Roman" w:cs="Times New Roman"/>
        </w:rPr>
        <w:t>Благополучателем</w:t>
      </w:r>
      <w:proofErr w:type="spellEnd"/>
      <w:r w:rsidRPr="0069312C">
        <w:rPr>
          <w:rFonts w:ascii="Times New Roman" w:hAnsi="Times New Roman" w:cs="Times New Roman"/>
        </w:rPr>
        <w:t xml:space="preserve"> не по целевому назначению, определенному в соответствии с условиями настоящего Договора, и в размере суммы денежных средств, в отношении которой </w:t>
      </w:r>
      <w:proofErr w:type="spellStart"/>
      <w:r w:rsidRPr="0069312C">
        <w:rPr>
          <w:rFonts w:ascii="Times New Roman" w:hAnsi="Times New Roman" w:cs="Times New Roman"/>
        </w:rPr>
        <w:t>Благополучателем</w:t>
      </w:r>
      <w:proofErr w:type="spellEnd"/>
      <w:r w:rsidRPr="0069312C">
        <w:rPr>
          <w:rFonts w:ascii="Times New Roman" w:hAnsi="Times New Roman" w:cs="Times New Roman"/>
        </w:rPr>
        <w:t xml:space="preserve"> было допущено использование не по целевому назначению, определенному в соответствии с условиями настоящего Договора. </w:t>
      </w:r>
    </w:p>
    <w:p w:rsidR="005F4E60" w:rsidRPr="0069312C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69312C">
        <w:rPr>
          <w:rFonts w:ascii="Times New Roman" w:hAnsi="Times New Roman" w:cs="Times New Roman"/>
          <w:shd w:val="clear" w:color="auto" w:fill="FFFFFF"/>
        </w:rPr>
        <w:t xml:space="preserve">3.11 Благотворитель имеет право запросить и получить информацию о характере и размере необходимой помощи на конкретные цели. </w:t>
      </w:r>
      <w:r>
        <w:rPr>
          <w:rFonts w:ascii="Times New Roman" w:hAnsi="Times New Roman" w:cs="Times New Roman"/>
          <w:shd w:val="clear" w:color="auto" w:fill="FFFFFF"/>
        </w:rPr>
        <w:t>АНО</w:t>
      </w:r>
      <w:r w:rsidRPr="0069312C">
        <w:rPr>
          <w:rFonts w:ascii="Times New Roman" w:hAnsi="Times New Roman" w:cs="Times New Roman"/>
          <w:shd w:val="clear" w:color="auto" w:fill="FFFFFF"/>
        </w:rPr>
        <w:t xml:space="preserve"> имеет право направлять Благотворителям информацию о деятельности Фонда, отчеты о реализации программ Фонда и конкретных проектов, информационные письма и уведомления о планируемых мероприятиях, письмами в электронном виде и на бумажных носителях.</w:t>
      </w:r>
    </w:p>
    <w:p w:rsidR="005F4E60" w:rsidRPr="00426083" w:rsidRDefault="005F4E60" w:rsidP="005F4E60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Срок действия Оферты: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Настоящая Оферта вступает в силу с даты ее публикации на официальном сайте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 в сети Интернет (</w:t>
      </w:r>
      <w:r w:rsidRPr="000D16AB">
        <w:rPr>
          <w:bCs/>
        </w:rPr>
        <w:t>https://dusha-art.ru/</w:t>
      </w:r>
      <w:r w:rsidRPr="003C2000">
        <w:rPr>
          <w:rFonts w:ascii="Times New Roman" w:hAnsi="Times New Roman" w:cs="Times New Roman"/>
        </w:rPr>
        <w:t xml:space="preserve">) и действует до момента размещения на указанном сайте извещения об отзыве Оферты (далее – «Дата отзыва Оферты»). </w:t>
      </w:r>
      <w:proofErr w:type="spellStart"/>
      <w:r w:rsidRPr="003C2000">
        <w:rPr>
          <w:rFonts w:ascii="Times New Roman" w:hAnsi="Times New Roman" w:cs="Times New Roman"/>
        </w:rPr>
        <w:t>Благополучатель</w:t>
      </w:r>
      <w:proofErr w:type="spellEnd"/>
      <w:r w:rsidRPr="003C2000">
        <w:rPr>
          <w:rFonts w:ascii="Times New Roman" w:hAnsi="Times New Roman" w:cs="Times New Roman"/>
        </w:rPr>
        <w:t xml:space="preserve"> вправе отозвать настоящую Оферту в любое время. Акцепт Оферты после Даты отзыва Оферты не допускается.  </w:t>
      </w:r>
    </w:p>
    <w:p w:rsidR="005F4E60" w:rsidRPr="00426083" w:rsidRDefault="005F4E60" w:rsidP="005F4E6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26083">
        <w:rPr>
          <w:rFonts w:ascii="Times New Roman" w:hAnsi="Times New Roman" w:cs="Times New Roman"/>
          <w:b/>
        </w:rPr>
        <w:t>5. Разрешение споров: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5.1 Все разногласия и споры, возникающие между Сторонами в связи или вследствие настоящей Оферты и / или Договора, разрешаются путем переговоров.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>5.2 Стороны несут ответственность за достоверность информации, предоставляемой друг другу.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5.3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5.4 Настоящая Оферта и Договор регулируются и подлежат толкованию в соответствии с законодательством Российской Федерации. Все споры, разногласия или требования, возникающие из настоящей Оферты и/или Договора или в связи с ними, в том числе касающиеся их исполнения, нарушения, прекращения или недействительности, в случае невозможности их разрешения путем переговоров подлежат разрешению в судах общей юрисдикции г. Москвы в соответствии с законодательством Российской Федерации. </w:t>
      </w:r>
    </w:p>
    <w:p w:rsidR="005F4E60" w:rsidRPr="00426083" w:rsidRDefault="005F4E60" w:rsidP="005F4E6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26083">
        <w:rPr>
          <w:rFonts w:ascii="Times New Roman" w:hAnsi="Times New Roman" w:cs="Times New Roman"/>
          <w:b/>
        </w:rPr>
        <w:t>6. Обработка персональных данных Благотворителей – физических лиц: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6.1 В целях исполнения Договора </w:t>
      </w:r>
      <w:proofErr w:type="spellStart"/>
      <w:r w:rsidRPr="003C2000">
        <w:rPr>
          <w:rFonts w:ascii="Times New Roman" w:hAnsi="Times New Roman" w:cs="Times New Roman"/>
        </w:rPr>
        <w:t>Благополучатель</w:t>
      </w:r>
      <w:proofErr w:type="spellEnd"/>
      <w:r w:rsidRPr="003C2000">
        <w:rPr>
          <w:rFonts w:ascii="Times New Roman" w:hAnsi="Times New Roman" w:cs="Times New Roman"/>
        </w:rPr>
        <w:t xml:space="preserve"> может обрабатывать следующие персональные данные Благотворителя: фамилия, имя, отчество; дата и место рождения; данные паспорта или иного документа, удостоверяющего личность Благотворителя (серия, номер, дата выдачи и орган, выдавший паспорт или иной документ, удостоверяющий личность, иная информация, содержащаяся в паспорте или ином документе, удостоверяющем личность); телефонный номер; адрес электронной почты; идентификационный номер налогоплательщика; сведения о банковских счетах и реквизитах; данные банковских платежных карт, выпущенных к банковским счетам Благотворителя, используемым для осуществления пожертвований в пользу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; иные персональные данные, обработка которых необходима для исполнения Договора (далее совместно – «Персональные данные Благотворителя»).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6.2 В соответствии с пунктом 5 части 1 статьи 6 Федерального закона от 27 июля 2006 года № 152-ФЗ «О персональных данных» обработка </w:t>
      </w:r>
      <w:proofErr w:type="spellStart"/>
      <w:r w:rsidRPr="003C2000">
        <w:rPr>
          <w:rFonts w:ascii="Times New Roman" w:hAnsi="Times New Roman" w:cs="Times New Roman"/>
        </w:rPr>
        <w:t>Благополучателем</w:t>
      </w:r>
      <w:proofErr w:type="spellEnd"/>
      <w:r w:rsidRPr="003C2000">
        <w:rPr>
          <w:rFonts w:ascii="Times New Roman" w:hAnsi="Times New Roman" w:cs="Times New Roman"/>
        </w:rPr>
        <w:t xml:space="preserve"> Персональных данных Благотворителя в целях исполнения Договора не требует получения отдельного согласия Благотворителя. 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Обработка персональных данных включает следующие действия: сбор, запись, систематизацию, накопление, хранение, уточнение (обновление, изменение), использование, передачу (в том числе </w:t>
      </w:r>
      <w:r w:rsidRPr="003C2000">
        <w:rPr>
          <w:rFonts w:ascii="Times New Roman" w:hAnsi="Times New Roman" w:cs="Times New Roman"/>
        </w:rPr>
        <w:lastRenderedPageBreak/>
        <w:t>трансграничную), распространение, обезличивание, блокирование, удаление, уничтожение персональных данных.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6.3 </w:t>
      </w:r>
      <w:r>
        <w:rPr>
          <w:rFonts w:ascii="Times New Roman" w:hAnsi="Times New Roman" w:cs="Times New Roman"/>
        </w:rPr>
        <w:t>АНО</w:t>
      </w:r>
      <w:r w:rsidRPr="003C2000">
        <w:rPr>
          <w:rFonts w:ascii="Times New Roman" w:hAnsi="Times New Roman" w:cs="Times New Roman"/>
        </w:rPr>
        <w:t xml:space="preserve"> вправе в необходимом объеме раскрывать с целью исполнения настоящего Договора персональные данные Благотворителя третьим лицам. Обработка персональных данных Благотворителя может быть осуществлена третьим лицом на основании договора с Фондом.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3C2000">
        <w:rPr>
          <w:rFonts w:ascii="Times New Roman" w:hAnsi="Times New Roman" w:cs="Times New Roman"/>
        </w:rPr>
        <w:t xml:space="preserve">6.4 </w:t>
      </w:r>
      <w:r w:rsidRPr="003C2000">
        <w:rPr>
          <w:rFonts w:ascii="Times New Roman" w:hAnsi="Times New Roman" w:cs="Times New Roman"/>
          <w:shd w:val="clear" w:color="auto" w:fill="FFFFFF"/>
        </w:rPr>
        <w:t xml:space="preserve">В предусмотренных законодательством Российской Федерации случаях персональные данные Благотворителя могут быть предоставлены государственным органам и органам местного </w:t>
      </w:r>
      <w:proofErr w:type="gramStart"/>
      <w:r w:rsidRPr="003C2000">
        <w:rPr>
          <w:rFonts w:ascii="Times New Roman" w:hAnsi="Times New Roman" w:cs="Times New Roman"/>
          <w:shd w:val="clear" w:color="auto" w:fill="FFFFFF"/>
        </w:rPr>
        <w:t>самоуправления..</w:t>
      </w:r>
      <w:proofErr w:type="gramEnd"/>
      <w:r w:rsidRPr="003C2000">
        <w:rPr>
          <w:rFonts w:ascii="Times New Roman" w:hAnsi="Times New Roman" w:cs="Times New Roman"/>
          <w:shd w:val="clear" w:color="auto" w:fill="FFFFFF"/>
        </w:rPr>
        <w:t xml:space="preserve"> Согласие на обработку персональных данных действует до тех пор, пока Благотворитель не отзовет его путем направления соответствующего заявления Фонду в письменной форме.</w:t>
      </w:r>
    </w:p>
    <w:p w:rsidR="005F4E60" w:rsidRPr="00426083" w:rsidRDefault="005F4E60" w:rsidP="005F4E6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26083">
        <w:rPr>
          <w:rFonts w:ascii="Times New Roman" w:hAnsi="Times New Roman" w:cs="Times New Roman"/>
          <w:b/>
        </w:rPr>
        <w:t>7. Использование информации о Благ</w:t>
      </w:r>
      <w:r>
        <w:rPr>
          <w:rFonts w:ascii="Times New Roman" w:hAnsi="Times New Roman" w:cs="Times New Roman"/>
          <w:b/>
        </w:rPr>
        <w:t>отворителях – юридических лицах: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3C2000">
        <w:rPr>
          <w:rFonts w:ascii="Times New Roman" w:hAnsi="Times New Roman" w:cs="Times New Roman"/>
        </w:rPr>
        <w:t>Благополучатель</w:t>
      </w:r>
      <w:proofErr w:type="spellEnd"/>
      <w:r w:rsidRPr="003C2000">
        <w:rPr>
          <w:rFonts w:ascii="Times New Roman" w:hAnsi="Times New Roman" w:cs="Times New Roman"/>
        </w:rPr>
        <w:t xml:space="preserve"> вправе размещать на своем сайте в сети Интернет по адресу </w:t>
      </w:r>
      <w:r w:rsidRPr="000D16AB">
        <w:rPr>
          <w:bCs/>
        </w:rPr>
        <w:t>https://dusha-art.ru/</w:t>
      </w:r>
      <w:r w:rsidRPr="003C2000">
        <w:rPr>
          <w:rFonts w:ascii="Times New Roman" w:hAnsi="Times New Roman" w:cs="Times New Roman"/>
        </w:rPr>
        <w:t xml:space="preserve">, на страницах </w:t>
      </w:r>
      <w:proofErr w:type="spellStart"/>
      <w:r w:rsidRPr="003C2000">
        <w:rPr>
          <w:rFonts w:ascii="Times New Roman" w:hAnsi="Times New Roman" w:cs="Times New Roman"/>
        </w:rPr>
        <w:t>Благополучателя</w:t>
      </w:r>
      <w:proofErr w:type="spellEnd"/>
      <w:r w:rsidRPr="003C2000">
        <w:rPr>
          <w:rFonts w:ascii="Times New Roman" w:hAnsi="Times New Roman" w:cs="Times New Roman"/>
        </w:rPr>
        <w:t xml:space="preserve"> в социальных сетях, а также в СМИ и в выпускаемых </w:t>
      </w:r>
      <w:proofErr w:type="spellStart"/>
      <w:r w:rsidRPr="003C2000">
        <w:rPr>
          <w:rFonts w:ascii="Times New Roman" w:hAnsi="Times New Roman" w:cs="Times New Roman"/>
        </w:rPr>
        <w:t>Благополучателем</w:t>
      </w:r>
      <w:proofErr w:type="spellEnd"/>
      <w:r w:rsidRPr="003C2000">
        <w:rPr>
          <w:rFonts w:ascii="Times New Roman" w:hAnsi="Times New Roman" w:cs="Times New Roman"/>
        </w:rPr>
        <w:t xml:space="preserve"> или при его поддержке печатных и иных информационных материалах информацию о Благотворителе (наименование, месторасположение, суммы пожертвования), полученную в связи с исполнением Договора.</w:t>
      </w:r>
    </w:p>
    <w:p w:rsidR="005F4E60" w:rsidRPr="00426083" w:rsidRDefault="005F4E60" w:rsidP="005F4E6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26083">
        <w:rPr>
          <w:rFonts w:ascii="Times New Roman" w:hAnsi="Times New Roman" w:cs="Times New Roman"/>
          <w:b/>
        </w:rPr>
        <w:t xml:space="preserve">8. Адрес и банковские реквизиты </w:t>
      </w:r>
      <w:proofErr w:type="spellStart"/>
      <w:r w:rsidRPr="00426083">
        <w:rPr>
          <w:rFonts w:ascii="Times New Roman" w:hAnsi="Times New Roman" w:cs="Times New Roman"/>
          <w:b/>
        </w:rPr>
        <w:t>Благополучателя</w:t>
      </w:r>
      <w:proofErr w:type="spellEnd"/>
      <w:r w:rsidRPr="00426083">
        <w:rPr>
          <w:rFonts w:ascii="Times New Roman" w:hAnsi="Times New Roman" w:cs="Times New Roman"/>
          <w:b/>
        </w:rPr>
        <w:t xml:space="preserve">: </w:t>
      </w:r>
    </w:p>
    <w:p w:rsidR="005F4E60" w:rsidRPr="002E4CF7" w:rsidRDefault="005F4E60" w:rsidP="005F4E60">
      <w:pPr>
        <w:tabs>
          <w:tab w:val="left" w:pos="0"/>
          <w:tab w:val="right" w:pos="907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4C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ЗАКАЗЧИК: </w:t>
      </w:r>
    </w:p>
    <w:p w:rsidR="005F4E60" w:rsidRPr="002E4CF7" w:rsidRDefault="005F4E60" w:rsidP="005F4E60">
      <w:pPr>
        <w:tabs>
          <w:tab w:val="left" w:pos="0"/>
          <w:tab w:val="right" w:pos="9072"/>
        </w:tabs>
        <w:suppressAutoHyphens/>
        <w:snapToGrid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4C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АНО</w:t>
      </w:r>
      <w:r w:rsidRPr="002E4C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fldChar w:fldCharType="begin"/>
      </w:r>
      <w:r w:rsidRPr="002E4C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instrText xml:space="preserve"> DOCPROPERTY  ClientCorpName  \* MERGEFORMAT </w:instrText>
      </w:r>
      <w:r w:rsidRPr="002E4C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Pr="002E4C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«Душа с душою говорит»</w:t>
      </w:r>
      <w:r w:rsidRPr="002E4C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fldChar w:fldCharType="end"/>
      </w:r>
    </w:p>
    <w:p w:rsidR="005F4E60" w:rsidRPr="002E4CF7" w:rsidRDefault="005F4E60" w:rsidP="005F4E60">
      <w:pPr>
        <w:tabs>
          <w:tab w:val="left" w:pos="0"/>
          <w:tab w:val="right" w:pos="9072"/>
        </w:tabs>
        <w:suppressAutoHyphens/>
        <w:snapToGrid w:val="0"/>
        <w:spacing w:before="6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E4CF7">
        <w:rPr>
          <w:rFonts w:ascii="Times New Roman" w:eastAsia="Times New Roman" w:hAnsi="Times New Roman" w:cs="Times New Roman"/>
          <w:lang w:eastAsia="ar-SA"/>
        </w:rPr>
        <w:t xml:space="preserve">ОГРН </w:t>
      </w:r>
      <w:r w:rsidRPr="002E4CF7">
        <w:rPr>
          <w:rFonts w:ascii="Times New Roman" w:eastAsia="Times New Roman" w:hAnsi="Times New Roman" w:cs="Times New Roman"/>
          <w:color w:val="000000"/>
        </w:rPr>
        <w:t>1217700600864</w:t>
      </w:r>
    </w:p>
    <w:p w:rsidR="005F4E60" w:rsidRPr="002E4CF7" w:rsidRDefault="005F4E60" w:rsidP="005F4E6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E4CF7">
        <w:rPr>
          <w:rFonts w:ascii="Times New Roman" w:eastAsia="Times New Roman" w:hAnsi="Times New Roman" w:cs="Times New Roman"/>
          <w:lang w:eastAsia="ar-SA"/>
        </w:rPr>
        <w:t xml:space="preserve">ИНН/КПП </w:t>
      </w:r>
      <w:r w:rsidRPr="002E4CF7">
        <w:rPr>
          <w:rFonts w:ascii="Times New Roman" w:eastAsia="Times New Roman" w:hAnsi="Times New Roman" w:cs="Times New Roman"/>
          <w:color w:val="000000"/>
        </w:rPr>
        <w:t>9704105969/770401001</w:t>
      </w:r>
    </w:p>
    <w:p w:rsidR="005F4E60" w:rsidRPr="002E4CF7" w:rsidRDefault="005F4E60" w:rsidP="005F4E6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E4CF7">
        <w:rPr>
          <w:rFonts w:ascii="Times New Roman" w:eastAsia="Times New Roman" w:hAnsi="Times New Roman" w:cs="Times New Roman"/>
          <w:lang w:eastAsia="ar-SA"/>
        </w:rPr>
        <w:t xml:space="preserve">Р/с </w:t>
      </w:r>
      <w:r w:rsidRPr="002E4CF7">
        <w:rPr>
          <w:rFonts w:ascii="Times New Roman" w:eastAsia="Times New Roman" w:hAnsi="Times New Roman" w:cs="Times New Roman"/>
          <w:sz w:val="24"/>
          <w:szCs w:val="24"/>
          <w:lang w:eastAsia="ar-SA"/>
        </w:rPr>
        <w:t>40703810301500001701</w:t>
      </w:r>
      <w:r w:rsidRPr="002E4CF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4CF7">
        <w:rPr>
          <w:rFonts w:ascii="Times New Roman" w:eastAsia="Times New Roman" w:hAnsi="Times New Roman" w:cs="Times New Roman"/>
          <w:color w:val="000000"/>
        </w:rPr>
        <w:t xml:space="preserve">в </w:t>
      </w:r>
      <w:r w:rsidRPr="002E4CF7">
        <w:rPr>
          <w:rFonts w:ascii="Times New Roman" w:eastAsia="Times New Roman" w:hAnsi="Times New Roman" w:cs="Times New Roman"/>
          <w:sz w:val="24"/>
          <w:szCs w:val="24"/>
          <w:lang w:eastAsia="ar-SA"/>
        </w:rPr>
        <w:t>ТОЧКА ПАО БАНКА "ФК ОТКРЫТИЕ"</w:t>
      </w:r>
      <w:r w:rsidRPr="002E4CF7">
        <w:rPr>
          <w:rFonts w:ascii="Times New Roman" w:eastAsia="Times New Roman" w:hAnsi="Times New Roman" w:cs="Times New Roman"/>
          <w:color w:val="000000"/>
        </w:rPr>
        <w:br/>
        <w:t xml:space="preserve">к/с </w:t>
      </w:r>
      <w:r w:rsidRPr="002E4CF7">
        <w:rPr>
          <w:rFonts w:ascii="Times New Roman" w:eastAsia="Times New Roman" w:hAnsi="Times New Roman" w:cs="Times New Roman"/>
          <w:sz w:val="24"/>
          <w:szCs w:val="24"/>
          <w:lang w:eastAsia="ar-SA"/>
        </w:rPr>
        <w:t>30101810845250000999</w:t>
      </w:r>
    </w:p>
    <w:p w:rsidR="005F4E60" w:rsidRPr="002E4CF7" w:rsidRDefault="005F4E60" w:rsidP="005F4E6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E4CF7">
        <w:rPr>
          <w:rFonts w:ascii="Times New Roman" w:eastAsia="Times New Roman" w:hAnsi="Times New Roman" w:cs="Times New Roman"/>
          <w:lang w:eastAsia="ar-SA"/>
        </w:rPr>
        <w:t xml:space="preserve">БИК </w:t>
      </w:r>
      <w:r w:rsidRPr="002E4CF7">
        <w:rPr>
          <w:rFonts w:ascii="Times New Roman" w:eastAsia="Times New Roman" w:hAnsi="Times New Roman" w:cs="Times New Roman"/>
          <w:color w:val="000000"/>
        </w:rPr>
        <w:t>044525999</w:t>
      </w:r>
    </w:p>
    <w:p w:rsidR="005F4E6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 w:rsidRPr="002E4CF7">
        <w:rPr>
          <w:rFonts w:ascii="Times New Roman" w:eastAsia="Times New Roman" w:hAnsi="Times New Roman" w:cs="Times New Roman"/>
          <w:szCs w:val="24"/>
          <w:lang w:eastAsia="ar-SA"/>
        </w:rPr>
        <w:t xml:space="preserve">Российская Федерация, </w:t>
      </w:r>
      <w:r w:rsidRPr="002E4C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119002, </w:t>
      </w:r>
      <w:proofErr w:type="spellStart"/>
      <w:r w:rsidRPr="002E4CF7">
        <w:rPr>
          <w:rFonts w:ascii="Times New Roman" w:eastAsia="Times New Roman" w:hAnsi="Times New Roman" w:cs="Times New Roman"/>
          <w:sz w:val="24"/>
          <w:szCs w:val="24"/>
          <w:lang w:eastAsia="ar-SA"/>
        </w:rPr>
        <w:t>Г.Москва</w:t>
      </w:r>
      <w:proofErr w:type="spellEnd"/>
      <w:r w:rsidRPr="002E4CF7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 АРБАТ, Д. 20, ЭТАЖ 1, ПОМ. 6/1, КОМ. 1, ОФИС 20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Генеральный директор</w:t>
      </w:r>
      <w:r w:rsidRPr="003C2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Пушкарь Ирина Анатольевна</w:t>
      </w:r>
    </w:p>
    <w:p w:rsidR="005F4E60" w:rsidRPr="003C2000" w:rsidRDefault="005F4E60" w:rsidP="005F4E6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5F4E60" w:rsidRDefault="005F4E60" w:rsidP="005F4E60"/>
    <w:sectPr w:rsidR="005F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56"/>
    <w:rsid w:val="00344056"/>
    <w:rsid w:val="005F4E60"/>
    <w:rsid w:val="0077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30A8F-2EC4-406A-80D8-D324167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Iren</cp:lastModifiedBy>
  <cp:revision>2</cp:revision>
  <dcterms:created xsi:type="dcterms:W3CDTF">2022-08-10T21:47:00Z</dcterms:created>
  <dcterms:modified xsi:type="dcterms:W3CDTF">2022-08-10T21:51:00Z</dcterms:modified>
</cp:coreProperties>
</file>